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E0EF" w14:textId="17EA4436" w:rsidR="002C61CF" w:rsidRDefault="00580F10" w:rsidP="00580F10">
      <w:pPr>
        <w:jc w:val="center"/>
        <w:rPr>
          <w:noProof/>
        </w:rPr>
      </w:pPr>
      <w:r>
        <w:rPr>
          <w:noProof/>
        </w:rPr>
        <w:drawing>
          <wp:inline distT="0" distB="0" distL="0" distR="0" wp14:anchorId="11477E6C" wp14:editId="7EC9AE8D">
            <wp:extent cx="2962910" cy="1209675"/>
            <wp:effectExtent l="0" t="0" r="8890" b="9525"/>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1209675"/>
                    </a:xfrm>
                    <a:prstGeom prst="rect">
                      <a:avLst/>
                    </a:prstGeom>
                    <a:solidFill>
                      <a:srgbClr val="FFFFFF"/>
                    </a:solidFill>
                    <a:ln>
                      <a:noFill/>
                    </a:ln>
                  </pic:spPr>
                </pic:pic>
              </a:graphicData>
            </a:graphic>
          </wp:inline>
        </w:drawing>
      </w:r>
    </w:p>
    <w:p w14:paraId="2F425441" w14:textId="77777777" w:rsidR="00580F10" w:rsidRPr="00580F10" w:rsidRDefault="00580F10" w:rsidP="0053662B">
      <w:pPr>
        <w:spacing w:after="0" w:line="240" w:lineRule="auto"/>
      </w:pPr>
      <w:r w:rsidRPr="00580F10">
        <w:t xml:space="preserve">Date </w:t>
      </w:r>
    </w:p>
    <w:p w14:paraId="1EA71263" w14:textId="77777777" w:rsidR="00580F10" w:rsidRPr="00580F10" w:rsidRDefault="00580F10" w:rsidP="0053662B">
      <w:pPr>
        <w:spacing w:after="0" w:line="240" w:lineRule="auto"/>
        <w:rPr>
          <w:b/>
          <w:bCs/>
        </w:rPr>
      </w:pPr>
      <w:r w:rsidRPr="00580F10">
        <w:rPr>
          <w:b/>
          <w:bCs/>
        </w:rPr>
        <w:t>FOR IMMEDIATE RELEASE:</w:t>
      </w:r>
    </w:p>
    <w:p w14:paraId="0A793277" w14:textId="35366285" w:rsidR="00580F10" w:rsidRPr="00580F10" w:rsidRDefault="00580F10" w:rsidP="00580F10">
      <w:pPr>
        <w:rPr>
          <w:b/>
          <w:bCs/>
        </w:rPr>
      </w:pPr>
    </w:p>
    <w:p w14:paraId="6691B22E" w14:textId="2BEFE2B6" w:rsidR="00580F10" w:rsidRPr="00A156FC" w:rsidRDefault="00580F10" w:rsidP="00A156FC">
      <w:pPr>
        <w:jc w:val="center"/>
        <w:rPr>
          <w:b/>
          <w:bCs/>
          <w:sz w:val="30"/>
          <w:szCs w:val="30"/>
        </w:rPr>
      </w:pPr>
      <w:r w:rsidRPr="00A156FC">
        <w:rPr>
          <w:b/>
          <w:bCs/>
          <w:sz w:val="30"/>
          <w:szCs w:val="30"/>
        </w:rPr>
        <w:t xml:space="preserve">Junior Achievement of Southern Nevada Welcomes </w:t>
      </w:r>
      <w:r w:rsidR="00505259">
        <w:rPr>
          <w:b/>
          <w:bCs/>
          <w:sz w:val="30"/>
          <w:szCs w:val="30"/>
        </w:rPr>
        <w:t xml:space="preserve">John Starkey </w:t>
      </w:r>
      <w:r w:rsidR="001921ED" w:rsidRPr="001921ED">
        <w:rPr>
          <w:b/>
          <w:bCs/>
          <w:sz w:val="30"/>
          <w:szCs w:val="30"/>
        </w:rPr>
        <w:t xml:space="preserve">of </w:t>
      </w:r>
      <w:r w:rsidR="00505259">
        <w:rPr>
          <w:b/>
          <w:bCs/>
          <w:sz w:val="30"/>
          <w:szCs w:val="30"/>
        </w:rPr>
        <w:t>UNLV</w:t>
      </w:r>
      <w:r w:rsidR="001921ED" w:rsidRPr="001921ED">
        <w:rPr>
          <w:b/>
          <w:bCs/>
          <w:sz w:val="30"/>
          <w:szCs w:val="30"/>
        </w:rPr>
        <w:t xml:space="preserve"> to Board of Directors</w:t>
      </w:r>
    </w:p>
    <w:p w14:paraId="436F6ACA" w14:textId="30AEB502" w:rsidR="001921ED" w:rsidRDefault="0031266C" w:rsidP="00580F10">
      <w:pPr>
        <w:jc w:val="center"/>
      </w:pPr>
      <w:r>
        <w:rPr>
          <w:noProof/>
        </w:rPr>
        <w:drawing>
          <wp:anchor distT="0" distB="0" distL="114300" distR="114300" simplePos="0" relativeHeight="251660288" behindDoc="1" locked="0" layoutInCell="1" allowOverlap="1" wp14:anchorId="3ACF7B95" wp14:editId="25D97AFF">
            <wp:simplePos x="0" y="0"/>
            <wp:positionH relativeFrom="margin">
              <wp:align>center</wp:align>
            </wp:positionH>
            <wp:positionV relativeFrom="paragraph">
              <wp:posOffset>172720</wp:posOffset>
            </wp:positionV>
            <wp:extent cx="2228850" cy="2124075"/>
            <wp:effectExtent l="0" t="0" r="0" b="9525"/>
            <wp:wrapNone/>
            <wp:docPr id="763272965" name="Picture 3"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2965" name="Picture 3" descr="A person smiling for a picture&#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b="4701"/>
                    <a:stretch>
                      <a:fillRect/>
                    </a:stretch>
                  </pic:blipFill>
                  <pic:spPr bwMode="auto">
                    <a:xfrm>
                      <a:off x="0" y="0"/>
                      <a:ext cx="2228850" cy="212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075DAE" w14:textId="4727F940" w:rsidR="001921ED" w:rsidRDefault="001921ED" w:rsidP="00580F10">
      <w:pPr>
        <w:jc w:val="center"/>
      </w:pPr>
    </w:p>
    <w:p w14:paraId="4C570F47" w14:textId="5F75CA54" w:rsidR="001921ED" w:rsidRDefault="001921ED" w:rsidP="00580F10">
      <w:pPr>
        <w:jc w:val="center"/>
      </w:pPr>
    </w:p>
    <w:p w14:paraId="444CC236" w14:textId="580F2D43" w:rsidR="00580F10" w:rsidRDefault="0031266C" w:rsidP="00C275E6">
      <w:r>
        <w:br w:type="textWrapping" w:clear="all"/>
      </w:r>
    </w:p>
    <w:p w14:paraId="15C8084D" w14:textId="614B514D" w:rsidR="001921ED" w:rsidRDefault="001921ED" w:rsidP="00580F10">
      <w:pPr>
        <w:jc w:val="center"/>
      </w:pPr>
    </w:p>
    <w:p w14:paraId="4C088491" w14:textId="51F04F1F" w:rsidR="001921ED" w:rsidRDefault="001921ED" w:rsidP="00580F10">
      <w:pPr>
        <w:jc w:val="center"/>
      </w:pPr>
    </w:p>
    <w:p w14:paraId="445E5AD1" w14:textId="77899F90" w:rsidR="001921ED" w:rsidRDefault="001921ED" w:rsidP="00580F10">
      <w:pPr>
        <w:jc w:val="center"/>
      </w:pPr>
    </w:p>
    <w:p w14:paraId="348BC0A3" w14:textId="3CCB4016" w:rsidR="0031266C" w:rsidRPr="0053662B" w:rsidRDefault="00580F10" w:rsidP="0031266C">
      <w:pPr>
        <w:rPr>
          <w:sz w:val="22"/>
          <w:szCs w:val="22"/>
        </w:rPr>
      </w:pPr>
      <w:r w:rsidRPr="0053662B">
        <w:rPr>
          <w:sz w:val="22"/>
          <w:szCs w:val="22"/>
        </w:rPr>
        <w:t xml:space="preserve">LAS VEGAS – </w:t>
      </w:r>
      <w:r w:rsidR="0031266C" w:rsidRPr="0053662B">
        <w:rPr>
          <w:sz w:val="22"/>
          <w:szCs w:val="22"/>
        </w:rPr>
        <w:t xml:space="preserve">Junior Achievement of Southern Nevada (JASN) is proud to announce the appointment of John J. Starkey, </w:t>
      </w:r>
      <w:r w:rsidR="00C275E6" w:rsidRPr="0053662B">
        <w:rPr>
          <w:sz w:val="22"/>
          <w:szCs w:val="22"/>
        </w:rPr>
        <w:t xml:space="preserve">associate director </w:t>
      </w:r>
      <w:r w:rsidR="0031266C" w:rsidRPr="0053662B">
        <w:rPr>
          <w:sz w:val="22"/>
          <w:szCs w:val="22"/>
        </w:rPr>
        <w:t xml:space="preserve">of the Kerestesi Center for Insurance and Risk Management at the University of Nevada, Las Vegas (UNLV), to its board of directors. A longtime champion of student success and civic engagement, Starkey brings a wealth of experience in higher education leadership, academic program development, and industry collaboration to support </w:t>
      </w:r>
      <w:r w:rsidR="00995C8D" w:rsidRPr="0053662B">
        <w:rPr>
          <w:sz w:val="22"/>
          <w:szCs w:val="22"/>
        </w:rPr>
        <w:t xml:space="preserve">the nonprofit financial literacy organization’s </w:t>
      </w:r>
      <w:r w:rsidR="0031266C" w:rsidRPr="0053662B">
        <w:rPr>
          <w:sz w:val="22"/>
          <w:szCs w:val="22"/>
        </w:rPr>
        <w:t>mission of preparing young people for economic success.</w:t>
      </w:r>
    </w:p>
    <w:p w14:paraId="7069FAEA" w14:textId="291F95A4" w:rsidR="0031266C" w:rsidRPr="0053662B" w:rsidRDefault="0031266C" w:rsidP="0031266C">
      <w:pPr>
        <w:rPr>
          <w:sz w:val="22"/>
          <w:szCs w:val="22"/>
        </w:rPr>
      </w:pPr>
      <w:r w:rsidRPr="0053662B">
        <w:rPr>
          <w:sz w:val="22"/>
          <w:szCs w:val="22"/>
        </w:rPr>
        <w:t>In his current role, Starkey leads the strategic direction of the Kerestesi Center, including academic program creation, industry engagement, financial oversight, and student scholarship support. He was instrumental in designing UNLV’s Bachelor of Science in Business Administration major in Insurance and Risk Management, and he continues to guide student recruitment and curriculum development. His leadership also extends to planning industry events, managing donor relations, and mentoring student leaders.</w:t>
      </w:r>
    </w:p>
    <w:p w14:paraId="2CCBCAB6" w14:textId="4565F5E6" w:rsidR="0031266C" w:rsidRPr="0053662B" w:rsidRDefault="0031266C" w:rsidP="0031266C">
      <w:pPr>
        <w:rPr>
          <w:sz w:val="22"/>
          <w:szCs w:val="22"/>
        </w:rPr>
      </w:pPr>
      <w:r w:rsidRPr="0053662B">
        <w:rPr>
          <w:sz w:val="22"/>
          <w:szCs w:val="22"/>
        </w:rPr>
        <w:t xml:space="preserve">Starkey’s journey with UNLV began in 2005 as a student employee, eventually earning his Bachelor of Science in Business Administration and a Master of Education in Educational Leadership. Since </w:t>
      </w:r>
      <w:r w:rsidRPr="0053662B">
        <w:rPr>
          <w:sz w:val="22"/>
          <w:szCs w:val="22"/>
        </w:rPr>
        <w:lastRenderedPageBreak/>
        <w:t>2012, he has served in multiple professional roles at UNLV, focused on advising, student support, and academic advancement.</w:t>
      </w:r>
    </w:p>
    <w:p w14:paraId="212C6A95" w14:textId="313E2689" w:rsidR="0031266C" w:rsidRPr="0053662B" w:rsidRDefault="0031266C" w:rsidP="0031266C">
      <w:pPr>
        <w:rPr>
          <w:sz w:val="22"/>
          <w:szCs w:val="22"/>
        </w:rPr>
      </w:pPr>
      <w:r w:rsidRPr="0053662B">
        <w:rPr>
          <w:sz w:val="22"/>
          <w:szCs w:val="22"/>
        </w:rPr>
        <w:t>“John’s dedication to student empowerment and his deep roots in the education and insurance sectors make him a tremendous asset to our board,” said Michelle Jackson, JASN president and CEO. “His leadership has already made a measurable impact through our partnership with UNLV, and we are thrilled to welcome him in this new capacity.”</w:t>
      </w:r>
    </w:p>
    <w:p w14:paraId="40018E07" w14:textId="0A55F09F" w:rsidR="0031266C" w:rsidRPr="0053662B" w:rsidRDefault="0031266C" w:rsidP="0031266C">
      <w:pPr>
        <w:rPr>
          <w:sz w:val="22"/>
          <w:szCs w:val="22"/>
        </w:rPr>
      </w:pPr>
      <w:r w:rsidRPr="0053662B">
        <w:rPr>
          <w:sz w:val="22"/>
          <w:szCs w:val="22"/>
        </w:rPr>
        <w:t xml:space="preserve">Starkey’s relationship with </w:t>
      </w:r>
      <w:r w:rsidR="00995C8D" w:rsidRPr="0053662B">
        <w:rPr>
          <w:sz w:val="22"/>
          <w:szCs w:val="22"/>
        </w:rPr>
        <w:t>JASN</w:t>
      </w:r>
      <w:r w:rsidRPr="0053662B">
        <w:rPr>
          <w:sz w:val="22"/>
          <w:szCs w:val="22"/>
        </w:rPr>
        <w:t xml:space="preserve"> began in 2018, sparking a collaborative effort that brought </w:t>
      </w:r>
      <w:r w:rsidR="00995C8D" w:rsidRPr="0053662B">
        <w:rPr>
          <w:sz w:val="22"/>
          <w:szCs w:val="22"/>
        </w:rPr>
        <w:t xml:space="preserve">Junior Achievement </w:t>
      </w:r>
      <w:r w:rsidRPr="0053662B">
        <w:rPr>
          <w:sz w:val="22"/>
          <w:szCs w:val="22"/>
        </w:rPr>
        <w:t xml:space="preserve">programming into UNLV classrooms, launched scholarships, and connected K-12 students with college mentors. That work earned </w:t>
      </w:r>
      <w:r w:rsidR="00C275E6" w:rsidRPr="0053662B">
        <w:rPr>
          <w:sz w:val="22"/>
          <w:szCs w:val="22"/>
        </w:rPr>
        <w:t xml:space="preserve">him </w:t>
      </w:r>
      <w:r w:rsidRPr="0053662B">
        <w:rPr>
          <w:sz w:val="22"/>
          <w:szCs w:val="22"/>
        </w:rPr>
        <w:t xml:space="preserve">recognition </w:t>
      </w:r>
      <w:r w:rsidR="00C275E6" w:rsidRPr="0053662B">
        <w:rPr>
          <w:sz w:val="22"/>
          <w:szCs w:val="22"/>
        </w:rPr>
        <w:t xml:space="preserve">with the </w:t>
      </w:r>
      <w:r w:rsidRPr="0053662B">
        <w:rPr>
          <w:sz w:val="22"/>
          <w:szCs w:val="22"/>
        </w:rPr>
        <w:t>UNLV’s Faculty/Staff Community Outreach Award and helped strengthen JA</w:t>
      </w:r>
      <w:r w:rsidR="00C275E6" w:rsidRPr="0053662B">
        <w:rPr>
          <w:sz w:val="22"/>
          <w:szCs w:val="22"/>
        </w:rPr>
        <w:t>SN</w:t>
      </w:r>
      <w:r w:rsidRPr="0053662B">
        <w:rPr>
          <w:sz w:val="22"/>
          <w:szCs w:val="22"/>
        </w:rPr>
        <w:t>’s connection to the local community.</w:t>
      </w:r>
    </w:p>
    <w:p w14:paraId="16B2695A" w14:textId="1DFCC135" w:rsidR="0031266C" w:rsidRPr="0053662B" w:rsidRDefault="0031266C" w:rsidP="0031266C">
      <w:pPr>
        <w:rPr>
          <w:sz w:val="22"/>
          <w:szCs w:val="22"/>
        </w:rPr>
      </w:pPr>
      <w:r w:rsidRPr="0053662B">
        <w:rPr>
          <w:sz w:val="22"/>
          <w:szCs w:val="22"/>
        </w:rPr>
        <w:t xml:space="preserve">“What inspires me most about Junior Achievement is how strongly it aligns with my belief in the life-changing power of financial literacy, career education, and entrepreneurship,” said Starkey. “I’ve seen firsthand how </w:t>
      </w:r>
      <w:r w:rsidR="00995C8D" w:rsidRPr="0053662B">
        <w:rPr>
          <w:sz w:val="22"/>
          <w:szCs w:val="22"/>
        </w:rPr>
        <w:t xml:space="preserve">its </w:t>
      </w:r>
      <w:r w:rsidRPr="0053662B">
        <w:rPr>
          <w:sz w:val="22"/>
          <w:szCs w:val="22"/>
        </w:rPr>
        <w:t>programs equip students with the confidence and knowledge to build a better future. I’m honored to join the board and support this mission.”</w:t>
      </w:r>
    </w:p>
    <w:p w14:paraId="55806E1F" w14:textId="048CBFA3" w:rsidR="0031266C" w:rsidRPr="0053662B" w:rsidRDefault="0031266C" w:rsidP="0031266C">
      <w:pPr>
        <w:rPr>
          <w:sz w:val="22"/>
          <w:szCs w:val="22"/>
        </w:rPr>
      </w:pPr>
      <w:r w:rsidRPr="0053662B">
        <w:rPr>
          <w:sz w:val="22"/>
          <w:szCs w:val="22"/>
        </w:rPr>
        <w:t xml:space="preserve">Born and raised in West Virginia, Starkey has proudly called Las Vegas home for over two decades. Outside of his professional life, he is a passionate advocate for mentoring, civic engagement, and student leadership. He embodies strength and perseverance, values that mirror </w:t>
      </w:r>
      <w:r w:rsidR="00995C8D" w:rsidRPr="0053662B">
        <w:rPr>
          <w:sz w:val="22"/>
          <w:szCs w:val="22"/>
        </w:rPr>
        <w:t xml:space="preserve">Junior Achievement’s </w:t>
      </w:r>
      <w:r w:rsidRPr="0053662B">
        <w:rPr>
          <w:sz w:val="22"/>
          <w:szCs w:val="22"/>
        </w:rPr>
        <w:t>mission to empower young people to thrive.</w:t>
      </w:r>
    </w:p>
    <w:p w14:paraId="2F01DD0B" w14:textId="77777777" w:rsidR="006B7DD1" w:rsidRPr="0053662B" w:rsidRDefault="006B7DD1" w:rsidP="00A156FC">
      <w:pPr>
        <w:spacing w:after="0"/>
        <w:rPr>
          <w:b/>
          <w:sz w:val="22"/>
          <w:szCs w:val="22"/>
        </w:rPr>
      </w:pPr>
      <w:r w:rsidRPr="0053662B">
        <w:rPr>
          <w:b/>
          <w:sz w:val="22"/>
          <w:szCs w:val="22"/>
        </w:rPr>
        <w:t xml:space="preserve">About Junior Achievement of Southern Nevada </w:t>
      </w:r>
    </w:p>
    <w:p w14:paraId="7589AB16" w14:textId="77777777" w:rsidR="006B7DD1" w:rsidRPr="0053662B" w:rsidRDefault="006B7DD1" w:rsidP="00A156FC">
      <w:pPr>
        <w:spacing w:after="0"/>
        <w:rPr>
          <w:bCs/>
          <w:sz w:val="22"/>
          <w:szCs w:val="22"/>
        </w:rPr>
      </w:pPr>
      <w:r w:rsidRPr="0053662B">
        <w:rPr>
          <w:bCs/>
          <w:sz w:val="22"/>
          <w:szCs w:val="22"/>
        </w:rPr>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53662B">
          <w:rPr>
            <w:rStyle w:val="Hyperlink"/>
            <w:bCs/>
            <w:color w:val="0000FF"/>
            <w:sz w:val="22"/>
            <w:szCs w:val="22"/>
          </w:rPr>
          <w:t>https://jasnv.org/</w:t>
        </w:r>
      </w:hyperlink>
      <w:r w:rsidRPr="0053662B">
        <w:rPr>
          <w:bCs/>
          <w:color w:val="0000FF"/>
          <w:sz w:val="22"/>
          <w:szCs w:val="22"/>
        </w:rPr>
        <w:t xml:space="preserve"> </w:t>
      </w:r>
      <w:r w:rsidRPr="0053662B">
        <w:rPr>
          <w:bCs/>
          <w:sz w:val="22"/>
          <w:szCs w:val="22"/>
        </w:rPr>
        <w:t xml:space="preserve">and follow on </w:t>
      </w:r>
      <w:hyperlink r:id="rId7" w:history="1">
        <w:r w:rsidRPr="0053662B">
          <w:rPr>
            <w:rStyle w:val="Hyperlink"/>
            <w:bCs/>
            <w:color w:val="0000FF"/>
            <w:sz w:val="22"/>
            <w:szCs w:val="22"/>
          </w:rPr>
          <w:t>Instagram</w:t>
        </w:r>
      </w:hyperlink>
      <w:r w:rsidRPr="0053662B">
        <w:rPr>
          <w:bCs/>
          <w:sz w:val="22"/>
          <w:szCs w:val="22"/>
        </w:rPr>
        <w:t xml:space="preserve"> and </w:t>
      </w:r>
      <w:hyperlink r:id="rId8" w:history="1">
        <w:r w:rsidRPr="0053662B">
          <w:rPr>
            <w:rStyle w:val="Hyperlink"/>
            <w:bCs/>
            <w:color w:val="0000FF"/>
            <w:sz w:val="22"/>
            <w:szCs w:val="22"/>
          </w:rPr>
          <w:t>Facebook</w:t>
        </w:r>
        <w:r w:rsidRPr="0053662B">
          <w:rPr>
            <w:rStyle w:val="Hyperlink"/>
            <w:bCs/>
            <w:sz w:val="22"/>
            <w:szCs w:val="22"/>
          </w:rPr>
          <w:t>.</w:t>
        </w:r>
      </w:hyperlink>
      <w:r w:rsidRPr="0053662B">
        <w:rPr>
          <w:bCs/>
          <w:sz w:val="22"/>
          <w:szCs w:val="22"/>
        </w:rPr>
        <w:t xml:space="preserve">  </w:t>
      </w:r>
    </w:p>
    <w:p w14:paraId="0088BB1E" w14:textId="77777777" w:rsidR="00580F10" w:rsidRPr="0053662B" w:rsidRDefault="00580F10" w:rsidP="00580F10">
      <w:pPr>
        <w:rPr>
          <w:sz w:val="22"/>
          <w:szCs w:val="22"/>
        </w:rPr>
      </w:pPr>
    </w:p>
    <w:p w14:paraId="187F201A" w14:textId="77777777" w:rsidR="00580F10" w:rsidRPr="0053662B" w:rsidRDefault="00580F10" w:rsidP="00A156FC">
      <w:pPr>
        <w:jc w:val="center"/>
        <w:rPr>
          <w:bCs/>
          <w:sz w:val="22"/>
          <w:szCs w:val="22"/>
        </w:rPr>
      </w:pPr>
      <w:r w:rsidRPr="0053662B">
        <w:rPr>
          <w:bCs/>
          <w:sz w:val="22"/>
          <w:szCs w:val="22"/>
        </w:rPr>
        <w:t># # #</w:t>
      </w:r>
    </w:p>
    <w:p w14:paraId="23BCB121" w14:textId="77777777" w:rsidR="00A156FC" w:rsidRPr="0053662B" w:rsidRDefault="00A156FC" w:rsidP="00580F10">
      <w:pPr>
        <w:rPr>
          <w:b/>
          <w:sz w:val="22"/>
          <w:szCs w:val="22"/>
        </w:rPr>
      </w:pPr>
    </w:p>
    <w:p w14:paraId="5FFF53BF" w14:textId="5EC0C118" w:rsidR="00580F10" w:rsidRPr="0053662B" w:rsidRDefault="00580F10" w:rsidP="00A156FC">
      <w:pPr>
        <w:spacing w:after="0"/>
        <w:rPr>
          <w:b/>
          <w:sz w:val="22"/>
          <w:szCs w:val="22"/>
        </w:rPr>
      </w:pPr>
      <w:r w:rsidRPr="0053662B">
        <w:rPr>
          <w:b/>
          <w:sz w:val="22"/>
          <w:szCs w:val="22"/>
        </w:rPr>
        <w:t>MEDIA CONTACT:</w:t>
      </w:r>
    </w:p>
    <w:p w14:paraId="613CA49B" w14:textId="77777777" w:rsidR="00580F10" w:rsidRPr="0053662B" w:rsidRDefault="00580F10" w:rsidP="00A156FC">
      <w:pPr>
        <w:spacing w:after="0"/>
        <w:rPr>
          <w:bCs/>
          <w:sz w:val="22"/>
          <w:szCs w:val="22"/>
        </w:rPr>
      </w:pPr>
      <w:r w:rsidRPr="0053662B">
        <w:rPr>
          <w:bCs/>
          <w:sz w:val="22"/>
          <w:szCs w:val="22"/>
        </w:rPr>
        <w:t>Nancy Katz, Purdue Marion &amp; Associates, 702-349-0063 or</w:t>
      </w:r>
      <w:r w:rsidRPr="0053662B">
        <w:rPr>
          <w:bCs/>
          <w:color w:val="0000FF"/>
          <w:sz w:val="22"/>
          <w:szCs w:val="22"/>
        </w:rPr>
        <w:t xml:space="preserve"> </w:t>
      </w:r>
      <w:hyperlink r:id="rId9" w:history="1">
        <w:r w:rsidRPr="0053662B">
          <w:rPr>
            <w:rStyle w:val="Hyperlink"/>
            <w:bCs/>
            <w:color w:val="0000FF"/>
            <w:sz w:val="22"/>
            <w:szCs w:val="22"/>
          </w:rPr>
          <w:t>nancy@purduemarion.com</w:t>
        </w:r>
      </w:hyperlink>
    </w:p>
    <w:p w14:paraId="7A54E660" w14:textId="77777777" w:rsidR="00580F10" w:rsidRPr="00580F10" w:rsidRDefault="00580F10" w:rsidP="00A156FC">
      <w:pPr>
        <w:spacing w:after="0"/>
      </w:pPr>
    </w:p>
    <w:sectPr w:rsidR="00580F10" w:rsidRPr="0058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0"/>
    <w:rsid w:val="00033E3A"/>
    <w:rsid w:val="00040098"/>
    <w:rsid w:val="000F66BE"/>
    <w:rsid w:val="001921ED"/>
    <w:rsid w:val="001B78CD"/>
    <w:rsid w:val="002C61CF"/>
    <w:rsid w:val="002F048D"/>
    <w:rsid w:val="0031266C"/>
    <w:rsid w:val="003E6353"/>
    <w:rsid w:val="00505259"/>
    <w:rsid w:val="00531C97"/>
    <w:rsid w:val="00533396"/>
    <w:rsid w:val="0053662B"/>
    <w:rsid w:val="00567855"/>
    <w:rsid w:val="00580F10"/>
    <w:rsid w:val="00614D6E"/>
    <w:rsid w:val="006339D8"/>
    <w:rsid w:val="006B7DD1"/>
    <w:rsid w:val="0073071B"/>
    <w:rsid w:val="007D0EA6"/>
    <w:rsid w:val="00805ED3"/>
    <w:rsid w:val="00835513"/>
    <w:rsid w:val="00837697"/>
    <w:rsid w:val="0084056D"/>
    <w:rsid w:val="00847991"/>
    <w:rsid w:val="00995C8D"/>
    <w:rsid w:val="009D7A9B"/>
    <w:rsid w:val="00A156FC"/>
    <w:rsid w:val="00A5637E"/>
    <w:rsid w:val="00A74CE6"/>
    <w:rsid w:val="00A924D3"/>
    <w:rsid w:val="00AB40AC"/>
    <w:rsid w:val="00B973FB"/>
    <w:rsid w:val="00BB3496"/>
    <w:rsid w:val="00C275E6"/>
    <w:rsid w:val="00CB176B"/>
    <w:rsid w:val="00DA2F8E"/>
    <w:rsid w:val="00E54546"/>
    <w:rsid w:val="00F10C8E"/>
    <w:rsid w:val="00F1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72ED"/>
  <w15:chartTrackingRefBased/>
  <w15:docId w15:val="{9693B778-94B6-4BFD-8FBB-F6884752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10"/>
    <w:rPr>
      <w:rFonts w:eastAsiaTheme="majorEastAsia" w:cstheme="majorBidi"/>
      <w:color w:val="272727" w:themeColor="text1" w:themeTint="D8"/>
    </w:rPr>
  </w:style>
  <w:style w:type="paragraph" w:styleId="Title">
    <w:name w:val="Title"/>
    <w:basedOn w:val="Normal"/>
    <w:next w:val="Normal"/>
    <w:link w:val="TitleChar"/>
    <w:uiPriority w:val="10"/>
    <w:qFormat/>
    <w:rsid w:val="0058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10"/>
    <w:pPr>
      <w:spacing w:before="160"/>
      <w:jc w:val="center"/>
    </w:pPr>
    <w:rPr>
      <w:i/>
      <w:iCs/>
      <w:color w:val="404040" w:themeColor="text1" w:themeTint="BF"/>
    </w:rPr>
  </w:style>
  <w:style w:type="character" w:customStyle="1" w:styleId="QuoteChar">
    <w:name w:val="Quote Char"/>
    <w:basedOn w:val="DefaultParagraphFont"/>
    <w:link w:val="Quote"/>
    <w:uiPriority w:val="29"/>
    <w:rsid w:val="00580F10"/>
    <w:rPr>
      <w:i/>
      <w:iCs/>
      <w:color w:val="404040" w:themeColor="text1" w:themeTint="BF"/>
    </w:rPr>
  </w:style>
  <w:style w:type="paragraph" w:styleId="ListParagraph">
    <w:name w:val="List Paragraph"/>
    <w:basedOn w:val="Normal"/>
    <w:uiPriority w:val="34"/>
    <w:qFormat/>
    <w:rsid w:val="00580F10"/>
    <w:pPr>
      <w:ind w:left="720"/>
      <w:contextualSpacing/>
    </w:pPr>
  </w:style>
  <w:style w:type="character" w:styleId="IntenseEmphasis">
    <w:name w:val="Intense Emphasis"/>
    <w:basedOn w:val="DefaultParagraphFont"/>
    <w:uiPriority w:val="21"/>
    <w:qFormat/>
    <w:rsid w:val="00580F10"/>
    <w:rPr>
      <w:i/>
      <w:iCs/>
      <w:color w:val="0F4761" w:themeColor="accent1" w:themeShade="BF"/>
    </w:rPr>
  </w:style>
  <w:style w:type="paragraph" w:styleId="IntenseQuote">
    <w:name w:val="Intense Quote"/>
    <w:basedOn w:val="Normal"/>
    <w:next w:val="Normal"/>
    <w:link w:val="IntenseQuoteChar"/>
    <w:uiPriority w:val="30"/>
    <w:qFormat/>
    <w:rsid w:val="0058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F10"/>
    <w:rPr>
      <w:i/>
      <w:iCs/>
      <w:color w:val="0F4761" w:themeColor="accent1" w:themeShade="BF"/>
    </w:rPr>
  </w:style>
  <w:style w:type="character" w:styleId="IntenseReference">
    <w:name w:val="Intense Reference"/>
    <w:basedOn w:val="DefaultParagraphFont"/>
    <w:uiPriority w:val="32"/>
    <w:qFormat/>
    <w:rsid w:val="00580F10"/>
    <w:rPr>
      <w:b/>
      <w:bCs/>
      <w:smallCaps/>
      <w:color w:val="0F4761" w:themeColor="accent1" w:themeShade="BF"/>
      <w:spacing w:val="5"/>
    </w:rPr>
  </w:style>
  <w:style w:type="character" w:styleId="Hyperlink">
    <w:name w:val="Hyperlink"/>
    <w:basedOn w:val="DefaultParagraphFont"/>
    <w:uiPriority w:val="99"/>
    <w:unhideWhenUsed/>
    <w:rsid w:val="00580F10"/>
    <w:rPr>
      <w:color w:val="467886" w:themeColor="hyperlink"/>
      <w:u w:val="single"/>
    </w:rPr>
  </w:style>
  <w:style w:type="character" w:styleId="UnresolvedMention">
    <w:name w:val="Unresolved Mention"/>
    <w:basedOn w:val="DefaultParagraphFont"/>
    <w:uiPriority w:val="99"/>
    <w:semiHidden/>
    <w:unhideWhenUsed/>
    <w:rsid w:val="00580F10"/>
    <w:rPr>
      <w:color w:val="605E5C"/>
      <w:shd w:val="clear" w:color="auto" w:fill="E1DFDD"/>
    </w:rPr>
  </w:style>
  <w:style w:type="paragraph" w:styleId="Revision">
    <w:name w:val="Revision"/>
    <w:hidden/>
    <w:uiPriority w:val="99"/>
    <w:semiHidden/>
    <w:rsid w:val="00033E3A"/>
    <w:pPr>
      <w:spacing w:after="0" w:line="240" w:lineRule="auto"/>
    </w:pPr>
  </w:style>
  <w:style w:type="character" w:styleId="CommentReference">
    <w:name w:val="annotation reference"/>
    <w:basedOn w:val="DefaultParagraphFont"/>
    <w:uiPriority w:val="99"/>
    <w:semiHidden/>
    <w:unhideWhenUsed/>
    <w:rsid w:val="003E6353"/>
    <w:rPr>
      <w:sz w:val="16"/>
      <w:szCs w:val="16"/>
    </w:rPr>
  </w:style>
  <w:style w:type="paragraph" w:styleId="CommentText">
    <w:name w:val="annotation text"/>
    <w:basedOn w:val="Normal"/>
    <w:link w:val="CommentTextChar"/>
    <w:uiPriority w:val="99"/>
    <w:unhideWhenUsed/>
    <w:rsid w:val="003E6353"/>
    <w:pPr>
      <w:spacing w:line="240" w:lineRule="auto"/>
    </w:pPr>
    <w:rPr>
      <w:sz w:val="20"/>
      <w:szCs w:val="20"/>
    </w:rPr>
  </w:style>
  <w:style w:type="character" w:customStyle="1" w:styleId="CommentTextChar">
    <w:name w:val="Comment Text Char"/>
    <w:basedOn w:val="DefaultParagraphFont"/>
    <w:link w:val="CommentText"/>
    <w:uiPriority w:val="99"/>
    <w:rsid w:val="003E6353"/>
    <w:rPr>
      <w:sz w:val="20"/>
      <w:szCs w:val="20"/>
    </w:rPr>
  </w:style>
  <w:style w:type="paragraph" w:styleId="CommentSubject">
    <w:name w:val="annotation subject"/>
    <w:basedOn w:val="CommentText"/>
    <w:next w:val="CommentText"/>
    <w:link w:val="CommentSubjectChar"/>
    <w:uiPriority w:val="99"/>
    <w:semiHidden/>
    <w:unhideWhenUsed/>
    <w:rsid w:val="003E6353"/>
    <w:rPr>
      <w:b/>
      <w:bCs/>
    </w:rPr>
  </w:style>
  <w:style w:type="character" w:customStyle="1" w:styleId="CommentSubjectChar">
    <w:name w:val="Comment Subject Char"/>
    <w:basedOn w:val="CommentTextChar"/>
    <w:link w:val="CommentSubject"/>
    <w:uiPriority w:val="99"/>
    <w:semiHidden/>
    <w:rsid w:val="003E6353"/>
    <w:rPr>
      <w:b/>
      <w:bCs/>
      <w:sz w:val="20"/>
      <w:szCs w:val="20"/>
    </w:rPr>
  </w:style>
  <w:style w:type="paragraph" w:styleId="NormalWeb">
    <w:name w:val="Normal (Web)"/>
    <w:basedOn w:val="Normal"/>
    <w:uiPriority w:val="99"/>
    <w:semiHidden/>
    <w:unhideWhenUsed/>
    <w:rsid w:val="001921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343">
      <w:bodyDiv w:val="1"/>
      <w:marLeft w:val="0"/>
      <w:marRight w:val="0"/>
      <w:marTop w:val="0"/>
      <w:marBottom w:val="0"/>
      <w:divBdr>
        <w:top w:val="none" w:sz="0" w:space="0" w:color="auto"/>
        <w:left w:val="none" w:sz="0" w:space="0" w:color="auto"/>
        <w:bottom w:val="none" w:sz="0" w:space="0" w:color="auto"/>
        <w:right w:val="none" w:sz="0" w:space="0" w:color="auto"/>
      </w:divBdr>
    </w:div>
    <w:div w:id="172575727">
      <w:bodyDiv w:val="1"/>
      <w:marLeft w:val="0"/>
      <w:marRight w:val="0"/>
      <w:marTop w:val="0"/>
      <w:marBottom w:val="0"/>
      <w:divBdr>
        <w:top w:val="none" w:sz="0" w:space="0" w:color="auto"/>
        <w:left w:val="none" w:sz="0" w:space="0" w:color="auto"/>
        <w:bottom w:val="none" w:sz="0" w:space="0" w:color="auto"/>
        <w:right w:val="none" w:sz="0" w:space="0" w:color="auto"/>
      </w:divBdr>
    </w:div>
    <w:div w:id="387533672">
      <w:bodyDiv w:val="1"/>
      <w:marLeft w:val="0"/>
      <w:marRight w:val="0"/>
      <w:marTop w:val="0"/>
      <w:marBottom w:val="0"/>
      <w:divBdr>
        <w:top w:val="none" w:sz="0" w:space="0" w:color="auto"/>
        <w:left w:val="none" w:sz="0" w:space="0" w:color="auto"/>
        <w:bottom w:val="none" w:sz="0" w:space="0" w:color="auto"/>
        <w:right w:val="none" w:sz="0" w:space="0" w:color="auto"/>
      </w:divBdr>
    </w:div>
    <w:div w:id="404692138">
      <w:bodyDiv w:val="1"/>
      <w:marLeft w:val="0"/>
      <w:marRight w:val="0"/>
      <w:marTop w:val="0"/>
      <w:marBottom w:val="0"/>
      <w:divBdr>
        <w:top w:val="none" w:sz="0" w:space="0" w:color="auto"/>
        <w:left w:val="none" w:sz="0" w:space="0" w:color="auto"/>
        <w:bottom w:val="none" w:sz="0" w:space="0" w:color="auto"/>
        <w:right w:val="none" w:sz="0" w:space="0" w:color="auto"/>
      </w:divBdr>
    </w:div>
    <w:div w:id="462163116">
      <w:bodyDiv w:val="1"/>
      <w:marLeft w:val="0"/>
      <w:marRight w:val="0"/>
      <w:marTop w:val="0"/>
      <w:marBottom w:val="0"/>
      <w:divBdr>
        <w:top w:val="none" w:sz="0" w:space="0" w:color="auto"/>
        <w:left w:val="none" w:sz="0" w:space="0" w:color="auto"/>
        <w:bottom w:val="none" w:sz="0" w:space="0" w:color="auto"/>
        <w:right w:val="none" w:sz="0" w:space="0" w:color="auto"/>
      </w:divBdr>
    </w:div>
    <w:div w:id="1176925579">
      <w:bodyDiv w:val="1"/>
      <w:marLeft w:val="0"/>
      <w:marRight w:val="0"/>
      <w:marTop w:val="0"/>
      <w:marBottom w:val="0"/>
      <w:divBdr>
        <w:top w:val="none" w:sz="0" w:space="0" w:color="auto"/>
        <w:left w:val="none" w:sz="0" w:space="0" w:color="auto"/>
        <w:bottom w:val="none" w:sz="0" w:space="0" w:color="auto"/>
        <w:right w:val="none" w:sz="0" w:space="0" w:color="auto"/>
      </w:divBdr>
    </w:div>
    <w:div w:id="1380208966">
      <w:bodyDiv w:val="1"/>
      <w:marLeft w:val="0"/>
      <w:marRight w:val="0"/>
      <w:marTop w:val="0"/>
      <w:marBottom w:val="0"/>
      <w:divBdr>
        <w:top w:val="none" w:sz="0" w:space="0" w:color="auto"/>
        <w:left w:val="none" w:sz="0" w:space="0" w:color="auto"/>
        <w:bottom w:val="none" w:sz="0" w:space="0" w:color="auto"/>
        <w:right w:val="none" w:sz="0" w:space="0" w:color="auto"/>
      </w:divBdr>
    </w:div>
    <w:div w:id="1389185410">
      <w:bodyDiv w:val="1"/>
      <w:marLeft w:val="0"/>
      <w:marRight w:val="0"/>
      <w:marTop w:val="0"/>
      <w:marBottom w:val="0"/>
      <w:divBdr>
        <w:top w:val="none" w:sz="0" w:space="0" w:color="auto"/>
        <w:left w:val="none" w:sz="0" w:space="0" w:color="auto"/>
        <w:bottom w:val="none" w:sz="0" w:space="0" w:color="auto"/>
        <w:right w:val="none" w:sz="0" w:space="0" w:color="auto"/>
      </w:divBdr>
    </w:div>
    <w:div w:id="1641887784">
      <w:bodyDiv w:val="1"/>
      <w:marLeft w:val="0"/>
      <w:marRight w:val="0"/>
      <w:marTop w:val="0"/>
      <w:marBottom w:val="0"/>
      <w:divBdr>
        <w:top w:val="none" w:sz="0" w:space="0" w:color="auto"/>
        <w:left w:val="none" w:sz="0" w:space="0" w:color="auto"/>
        <w:bottom w:val="none" w:sz="0" w:space="0" w:color="auto"/>
        <w:right w:val="none" w:sz="0" w:space="0" w:color="auto"/>
      </w:divBdr>
    </w:div>
    <w:div w:id="1833834042">
      <w:bodyDiv w:val="1"/>
      <w:marLeft w:val="0"/>
      <w:marRight w:val="0"/>
      <w:marTop w:val="0"/>
      <w:marBottom w:val="0"/>
      <w:divBdr>
        <w:top w:val="none" w:sz="0" w:space="0" w:color="auto"/>
        <w:left w:val="none" w:sz="0" w:space="0" w:color="auto"/>
        <w:bottom w:val="none" w:sz="0" w:space="0" w:color="auto"/>
        <w:right w:val="none" w:sz="0" w:space="0" w:color="auto"/>
      </w:divBdr>
    </w:div>
    <w:div w:id="1912275116">
      <w:bodyDiv w:val="1"/>
      <w:marLeft w:val="0"/>
      <w:marRight w:val="0"/>
      <w:marTop w:val="0"/>
      <w:marBottom w:val="0"/>
      <w:divBdr>
        <w:top w:val="none" w:sz="0" w:space="0" w:color="auto"/>
        <w:left w:val="none" w:sz="0" w:space="0" w:color="auto"/>
        <w:bottom w:val="none" w:sz="0" w:space="0" w:color="auto"/>
        <w:right w:val="none" w:sz="0" w:space="0" w:color="auto"/>
      </w:divBdr>
    </w:div>
    <w:div w:id="1945378136">
      <w:bodyDiv w:val="1"/>
      <w:marLeft w:val="0"/>
      <w:marRight w:val="0"/>
      <w:marTop w:val="0"/>
      <w:marBottom w:val="0"/>
      <w:divBdr>
        <w:top w:val="none" w:sz="0" w:space="0" w:color="auto"/>
        <w:left w:val="none" w:sz="0" w:space="0" w:color="auto"/>
        <w:bottom w:val="none" w:sz="0" w:space="0" w:color="auto"/>
        <w:right w:val="none" w:sz="0" w:space="0" w:color="auto"/>
      </w:divBdr>
    </w:div>
    <w:div w:id="1966042313">
      <w:bodyDiv w:val="1"/>
      <w:marLeft w:val="0"/>
      <w:marRight w:val="0"/>
      <w:marTop w:val="0"/>
      <w:marBottom w:val="0"/>
      <w:divBdr>
        <w:top w:val="none" w:sz="0" w:space="0" w:color="auto"/>
        <w:left w:val="none" w:sz="0" w:space="0" w:color="auto"/>
        <w:bottom w:val="none" w:sz="0" w:space="0" w:color="auto"/>
        <w:right w:val="none" w:sz="0" w:space="0" w:color="auto"/>
      </w:divBdr>
    </w:div>
    <w:div w:id="19860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nancy@purdue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dcterms:created xsi:type="dcterms:W3CDTF">2025-07-11T20:27:00Z</dcterms:created>
  <dcterms:modified xsi:type="dcterms:W3CDTF">2025-07-11T20:27:00Z</dcterms:modified>
</cp:coreProperties>
</file>